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46" w:rsidRDefault="000D3E69" w:rsidP="000D3E69">
      <w:pPr>
        <w:pStyle w:val="a3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7216" behindDoc="0" locked="0" layoutInCell="1" allowOverlap="1" wp14:anchorId="70F82E3D" wp14:editId="7C12D39E">
            <wp:simplePos x="1630680" y="1082040"/>
            <wp:positionH relativeFrom="margin">
              <wp:align>center</wp:align>
            </wp:positionH>
            <wp:positionV relativeFrom="margin">
              <wp:align>top</wp:align>
            </wp:positionV>
            <wp:extent cx="4945380" cy="9236710"/>
            <wp:effectExtent l="2152650" t="0" r="2122170" b="0"/>
            <wp:wrapSquare wrapText="bothSides"/>
            <wp:docPr id="2" name="Рисунок 2" descr="C:\Users\User\Desktop\wsDJL6yZrTb6VWFECJRW5TtHV28rxHsyld5VWV8w9rD1HpeuioEJXUvSoYjsi85qSF-SbTW4fl1N0hdVV4Sc4s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sDJL6yZrTb6VWFECJRW5TtHV28rxHsyld5VWV8w9rD1HpeuioEJXUvSoYjsi85qSF-SbTW4fl1N0hdVV4Sc4sR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45380" cy="923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C6D46" w:rsidRDefault="00FC6D46" w:rsidP="00FC6D46">
      <w:pPr>
        <w:pStyle w:val="a3"/>
        <w:jc w:val="center"/>
        <w:rPr>
          <w:sz w:val="30"/>
        </w:rPr>
      </w:pPr>
    </w:p>
    <w:p w:rsidR="00FC6D46" w:rsidRDefault="00FC6D46" w:rsidP="00FC6D46">
      <w:pPr>
        <w:spacing w:before="74"/>
        <w:ind w:left="494" w:right="492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2374024"/>
      </w:sdtPr>
      <w:sdtEndPr/>
      <w:sdtContent>
        <w:p w:rsidR="00FC6D46" w:rsidRDefault="00FC6D46" w:rsidP="00FC6D46">
          <w:pPr>
            <w:pStyle w:val="11"/>
            <w:numPr>
              <w:ilvl w:val="0"/>
              <w:numId w:val="4"/>
            </w:numPr>
            <w:tabs>
              <w:tab w:val="left" w:pos="427"/>
              <w:tab w:val="left" w:pos="547"/>
              <w:tab w:val="right" w:leader="dot" w:pos="9062"/>
            </w:tabs>
            <w:spacing w:before="579"/>
            <w:ind w:right="3" w:hanging="547"/>
          </w:pPr>
          <w:r>
            <w:rPr>
              <w:sz w:val="22"/>
              <w:szCs w:val="22"/>
            </w:rPr>
            <w:t xml:space="preserve">  </w:t>
          </w: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FC6D46" w:rsidRDefault="00FC6D46" w:rsidP="00FC6D46">
          <w:pPr>
            <w:pStyle w:val="11"/>
            <w:numPr>
              <w:ilvl w:val="0"/>
              <w:numId w:val="4"/>
            </w:numPr>
            <w:tabs>
              <w:tab w:val="left" w:pos="547"/>
              <w:tab w:val="right" w:leader="dot" w:pos="9063"/>
            </w:tabs>
            <w:ind w:hanging="547"/>
          </w:pPr>
          <w:r>
            <w:t>ЛИЧНОСТЫЕ И ПРЕДМЕТНЫЕ РЕЗУЛЬТАТЫ ……………………..7</w:t>
          </w:r>
        </w:p>
        <w:p w:rsidR="00FC6D46" w:rsidRDefault="00FC6D46" w:rsidP="00FC6D46">
          <w:pPr>
            <w:pStyle w:val="11"/>
            <w:numPr>
              <w:ilvl w:val="0"/>
              <w:numId w:val="4"/>
            </w:numPr>
            <w:tabs>
              <w:tab w:val="left" w:pos="547"/>
              <w:tab w:val="right" w:leader="dot" w:pos="9063"/>
            </w:tabs>
            <w:ind w:hanging="547"/>
          </w:pPr>
          <w:r>
            <w:t>СОДЕРЖАНИЕ ОБУЧЕНИЯ ………………………………………........9</w:t>
          </w:r>
        </w:p>
        <w:p w:rsidR="00FC6D46" w:rsidRDefault="002B0B30" w:rsidP="00FC6D46">
          <w:pPr>
            <w:pStyle w:val="11"/>
            <w:numPr>
              <w:ilvl w:val="0"/>
              <w:numId w:val="4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FC6D46">
              <w:t>ТЕМАТИЧЕСКОЕ ПЛАНИРОВАНИЕ………………………………….13</w:t>
            </w:r>
          </w:hyperlink>
        </w:p>
        <w:p w:rsidR="00FC6D46" w:rsidRDefault="00FC6D46" w:rsidP="00FC6D46">
          <w:r>
            <w:fldChar w:fldCharType="end"/>
          </w:r>
        </w:p>
      </w:sdtContent>
    </w:sdt>
    <w:p w:rsidR="00FC6D46" w:rsidRDefault="00FC6D46" w:rsidP="00FC6D46"/>
    <w:p w:rsidR="000D3E69" w:rsidRDefault="000D3E69" w:rsidP="00FC6D46"/>
    <w:p w:rsidR="000D3E69" w:rsidRDefault="000D3E69" w:rsidP="00FC6D46"/>
    <w:p w:rsidR="000D3E69" w:rsidRDefault="000D3E69" w:rsidP="00FC6D46"/>
    <w:p w:rsidR="000D3E69" w:rsidRDefault="000D3E69" w:rsidP="00FC6D46"/>
    <w:p w:rsidR="000D3E69" w:rsidRDefault="000D3E69" w:rsidP="00FC6D46">
      <w:pPr>
        <w:pStyle w:val="110"/>
        <w:tabs>
          <w:tab w:val="left" w:pos="2948"/>
          <w:tab w:val="left" w:pos="2949"/>
        </w:tabs>
        <w:spacing w:before="0" w:line="360" w:lineRule="auto"/>
        <w:ind w:left="680"/>
      </w:pPr>
      <w:bookmarkStart w:id="0" w:name="_bookmark0"/>
      <w:bookmarkEnd w:id="0"/>
    </w:p>
    <w:p w:rsidR="000D3E69" w:rsidRDefault="000D3E69" w:rsidP="00FC6D46">
      <w:pPr>
        <w:pStyle w:val="110"/>
        <w:tabs>
          <w:tab w:val="left" w:pos="2948"/>
          <w:tab w:val="left" w:pos="2949"/>
        </w:tabs>
        <w:spacing w:before="0" w:line="360" w:lineRule="auto"/>
        <w:ind w:left="680"/>
      </w:pPr>
    </w:p>
    <w:p w:rsidR="000D3E69" w:rsidRDefault="000D3E69" w:rsidP="00FC6D46">
      <w:pPr>
        <w:pStyle w:val="110"/>
        <w:tabs>
          <w:tab w:val="left" w:pos="2948"/>
          <w:tab w:val="left" w:pos="2949"/>
        </w:tabs>
        <w:spacing w:before="0" w:line="360" w:lineRule="auto"/>
        <w:ind w:left="680"/>
      </w:pPr>
    </w:p>
    <w:p w:rsidR="000D3E69" w:rsidRDefault="000D3E69" w:rsidP="00FC6D46">
      <w:pPr>
        <w:pStyle w:val="110"/>
        <w:tabs>
          <w:tab w:val="left" w:pos="2948"/>
          <w:tab w:val="left" w:pos="2949"/>
        </w:tabs>
        <w:spacing w:before="0" w:line="360" w:lineRule="auto"/>
        <w:ind w:left="680"/>
      </w:pPr>
    </w:p>
    <w:p w:rsidR="000D3E69" w:rsidRDefault="000D3E69" w:rsidP="00FC6D46">
      <w:pPr>
        <w:pStyle w:val="110"/>
        <w:tabs>
          <w:tab w:val="left" w:pos="2948"/>
          <w:tab w:val="left" w:pos="2949"/>
        </w:tabs>
        <w:spacing w:before="0" w:line="360" w:lineRule="auto"/>
        <w:ind w:left="680"/>
      </w:pPr>
    </w:p>
    <w:p w:rsidR="000D3E69" w:rsidRDefault="000D3E69" w:rsidP="00FC6D46">
      <w:pPr>
        <w:pStyle w:val="110"/>
        <w:tabs>
          <w:tab w:val="left" w:pos="2948"/>
          <w:tab w:val="left" w:pos="2949"/>
        </w:tabs>
        <w:spacing w:before="0" w:line="360" w:lineRule="auto"/>
        <w:ind w:left="680"/>
      </w:pPr>
    </w:p>
    <w:p w:rsidR="00FC6D46" w:rsidRDefault="00FC6D46" w:rsidP="00FC6D46">
      <w:pPr>
        <w:pStyle w:val="110"/>
        <w:tabs>
          <w:tab w:val="left" w:pos="2948"/>
          <w:tab w:val="left" w:pos="2949"/>
        </w:tabs>
        <w:spacing w:before="0" w:line="360" w:lineRule="auto"/>
        <w:ind w:left="680"/>
      </w:pPr>
      <w:bookmarkStart w:id="1" w:name="_GoBack"/>
      <w:bookmarkEnd w:id="1"/>
      <w:r>
        <w:rPr>
          <w:lang w:val="en-US"/>
        </w:rPr>
        <w:lastRenderedPageBreak/>
        <w:t>I</w:t>
      </w:r>
      <w:r w:rsidRPr="00D83A2F">
        <w:t xml:space="preserve">. </w: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C6D46" w:rsidRDefault="00FC6D46" w:rsidP="00FC6D46">
      <w:pPr>
        <w:pStyle w:val="a3"/>
        <w:spacing w:line="360" w:lineRule="auto"/>
        <w:ind w:firstLine="680"/>
        <w:jc w:val="both"/>
      </w:pPr>
      <w:r>
        <w:t>Рабочая программа по учебному предмету «Труд (технология)» (Столярное дело) включает пояснительную записку, содержание обучения, планируемые результаты освоения программы.</w:t>
      </w:r>
    </w:p>
    <w:p w:rsidR="00FC6D46" w:rsidRDefault="00FC6D46" w:rsidP="00FC6D46">
      <w:pPr>
        <w:pStyle w:val="a3"/>
        <w:spacing w:line="360" w:lineRule="auto"/>
        <w:ind w:firstLine="680"/>
        <w:jc w:val="both"/>
      </w:pPr>
      <w:r>
        <w:t xml:space="preserve">  Рабочая программа по учебному предмету «Труд (технология)» (Столярное дело) составлена на основе:</w:t>
      </w:r>
    </w:p>
    <w:p w:rsidR="00FC6D46" w:rsidRDefault="00FC6D46" w:rsidP="00FC6D46">
      <w:pPr>
        <w:pStyle w:val="a3"/>
        <w:spacing w:line="360" w:lineRule="auto"/>
        <w:ind w:firstLine="680"/>
        <w:jc w:val="both"/>
      </w:pPr>
      <w:r>
        <w:t xml:space="preserve">- Федеральная адаптированная основная образовательная программа обучающихся с умственной отсталостью (интеллектуальными нарушениями) утвержденной приказом Министерства просвещения Российской Федерации от 24 ноября 2022г. № 1026; </w:t>
      </w:r>
    </w:p>
    <w:p w:rsidR="00FC6D46" w:rsidRDefault="00FC6D46" w:rsidP="00FC6D46">
      <w:pPr>
        <w:pStyle w:val="a3"/>
        <w:spacing w:line="360" w:lineRule="auto"/>
        <w:ind w:firstLine="680"/>
        <w:jc w:val="both"/>
      </w:pPr>
      <w:r>
        <w:t xml:space="preserve">- АООП обучающихся с умственной отсталостью (вариант 2) ГБОУ Белокатайская КШИ, от 30.08.2023 года. </w:t>
      </w:r>
    </w:p>
    <w:p w:rsidR="00FC6D46" w:rsidRDefault="00FC6D46" w:rsidP="00FC6D46">
      <w:pPr>
        <w:pStyle w:val="a3"/>
        <w:spacing w:line="360" w:lineRule="auto"/>
        <w:ind w:firstLine="680"/>
        <w:jc w:val="both"/>
      </w:pPr>
      <w:r>
        <w:t xml:space="preserve">Учебный предмет </w:t>
      </w:r>
      <w:r>
        <w:rPr>
          <w:b/>
        </w:rPr>
        <w:t>«</w:t>
      </w:r>
      <w:r>
        <w:t>Труд (технология)» (Столярное</w:t>
      </w:r>
      <w:r>
        <w:rPr>
          <w:spacing w:val="-42"/>
        </w:rPr>
        <w:t xml:space="preserve"> </w:t>
      </w:r>
      <w:r>
        <w:t>дело) относится к предметной области «Технология» и является обязательной частью учебного плана. В соответствии с учебным планом рабочая программа по учебному предмету «Труд (технология)» (Столярное дело) в 10б классе рассчитана на 34 учебные недели и составляет 136 часов в год (4 часов в неделю).</w:t>
      </w:r>
    </w:p>
    <w:p w:rsidR="00FC6D46" w:rsidRDefault="00FC6D46" w:rsidP="00FC6D46">
      <w:pPr>
        <w:pStyle w:val="a3"/>
        <w:spacing w:line="360" w:lineRule="auto"/>
        <w:ind w:firstLine="680"/>
        <w:jc w:val="both"/>
      </w:pPr>
      <w:r>
        <w:t>Цель обучения – всестороннее развитие личности обучающихся с умственной отсталостью (интеллектуальными нарушениям) старшего возраста в процессе формирования их трудовой культуры.</w:t>
      </w:r>
    </w:p>
    <w:p w:rsidR="00FC6D46" w:rsidRDefault="00FC6D46" w:rsidP="00FC6D46">
      <w:pPr>
        <w:pStyle w:val="a3"/>
        <w:spacing w:line="360" w:lineRule="auto"/>
        <w:ind w:firstLine="680"/>
        <w:jc w:val="both"/>
      </w:pPr>
      <w:r>
        <w:t>Задачи обучения: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0" w:line="360" w:lineRule="auto"/>
        <w:ind w:left="0" w:firstLine="68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труде, трудолюбия, уважения к людям труда, общественной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активности);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  <w:tab w:val="left" w:pos="2937"/>
          <w:tab w:val="left" w:pos="5491"/>
          <w:tab w:val="left" w:pos="7847"/>
        </w:tabs>
        <w:spacing w:before="0" w:line="360" w:lineRule="auto"/>
        <w:ind w:left="0" w:firstLine="680"/>
        <w:jc w:val="both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обязательному</w:t>
      </w:r>
      <w:r>
        <w:rPr>
          <w:sz w:val="28"/>
        </w:rPr>
        <w:tab/>
        <w:t>общественно</w:t>
      </w:r>
      <w:r>
        <w:rPr>
          <w:sz w:val="28"/>
        </w:rPr>
        <w:tab/>
      </w:r>
      <w:r>
        <w:rPr>
          <w:spacing w:val="-3"/>
          <w:sz w:val="28"/>
        </w:rPr>
        <w:t xml:space="preserve">полезному, </w:t>
      </w:r>
      <w:r>
        <w:rPr>
          <w:sz w:val="28"/>
        </w:rPr>
        <w:t>производительному труду; подготовка обучающихся к выполнению необходимых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9"/>
          <w:sz w:val="28"/>
        </w:rPr>
        <w:t xml:space="preserve"> </w:t>
      </w:r>
      <w:r>
        <w:rPr>
          <w:sz w:val="28"/>
        </w:rPr>
        <w:t>дома,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8"/>
          <w:sz w:val="28"/>
        </w:rPr>
        <w:t xml:space="preserve"> </w:t>
      </w:r>
      <w:r>
        <w:rPr>
          <w:sz w:val="28"/>
        </w:rPr>
        <w:t>жительства;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58" w:line="362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расширение знаний о материальной культуре как продукте творческой предметно-преобразующей 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t>расширение культурного кругозора, обогащение знаний о культурно-исторических традициях в мире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вещей;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4" w:line="360" w:lineRule="auto"/>
        <w:ind w:right="122" w:firstLine="427"/>
        <w:jc w:val="both"/>
        <w:rPr>
          <w:sz w:val="28"/>
        </w:rPr>
      </w:pPr>
      <w:r>
        <w:rPr>
          <w:sz w:val="28"/>
        </w:rPr>
        <w:t>расширение знаний о материалах и их свойствах, технологиях использования;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2" w:line="362" w:lineRule="auto"/>
        <w:ind w:right="115" w:firstLine="427"/>
        <w:jc w:val="both"/>
        <w:rPr>
          <w:sz w:val="28"/>
        </w:rPr>
      </w:pP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>
        <w:rPr>
          <w:spacing w:val="-2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1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21"/>
          <w:sz w:val="28"/>
        </w:rPr>
        <w:t xml:space="preserve"> </w:t>
      </w:r>
      <w:r>
        <w:rPr>
          <w:sz w:val="28"/>
        </w:rPr>
        <w:t>профильной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3" w:line="360" w:lineRule="auto"/>
        <w:ind w:right="112" w:firstLine="427"/>
        <w:jc w:val="both"/>
        <w:rPr>
          <w:sz w:val="28"/>
        </w:rPr>
      </w:pPr>
      <w:r>
        <w:rPr>
          <w:sz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3" w:line="360" w:lineRule="auto"/>
        <w:ind w:right="113" w:firstLine="427"/>
        <w:jc w:val="both"/>
        <w:rPr>
          <w:sz w:val="28"/>
        </w:rPr>
      </w:pPr>
      <w:r>
        <w:rPr>
          <w:sz w:val="28"/>
        </w:rPr>
        <w:t>ознакомление с условиями и содержанием обучения по различным профилям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сил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6" w:line="360" w:lineRule="auto"/>
        <w:ind w:right="117" w:firstLine="427"/>
        <w:jc w:val="both"/>
        <w:rPr>
          <w:sz w:val="28"/>
        </w:rPr>
      </w:pPr>
      <w:r>
        <w:rPr>
          <w:sz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FC6D46" w:rsidRPr="00DE396A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58" w:line="362" w:lineRule="auto"/>
        <w:ind w:right="118" w:firstLine="427"/>
        <w:jc w:val="both"/>
        <w:rPr>
          <w:sz w:val="28"/>
        </w:rPr>
      </w:pPr>
      <w:r w:rsidRPr="00DE396A">
        <w:rPr>
          <w:sz w:val="28"/>
        </w:rPr>
        <w:t>формирование знаний о научной организации труда и рабочего места, планировании трудовой</w:t>
      </w:r>
      <w:r w:rsidRPr="00DE396A">
        <w:rPr>
          <w:spacing w:val="-6"/>
          <w:sz w:val="28"/>
        </w:rPr>
        <w:t xml:space="preserve"> </w:t>
      </w:r>
      <w:r w:rsidRPr="00DE396A">
        <w:rPr>
          <w:sz w:val="28"/>
        </w:rPr>
        <w:t>деятельности;</w:t>
      </w:r>
      <w:r>
        <w:rPr>
          <w:sz w:val="28"/>
        </w:rPr>
        <w:t xml:space="preserve"> </w:t>
      </w:r>
      <w:r w:rsidRPr="00DE396A">
        <w:rPr>
          <w:sz w:val="28"/>
        </w:rPr>
        <w:t>совершенствование практических умений и навыков использования различных материалов в предметно-преобразующей</w:t>
      </w:r>
      <w:r w:rsidRPr="00DE396A">
        <w:rPr>
          <w:spacing w:val="-8"/>
          <w:sz w:val="28"/>
        </w:rPr>
        <w:t xml:space="preserve"> </w:t>
      </w:r>
      <w:r w:rsidRPr="00DE396A">
        <w:rPr>
          <w:sz w:val="28"/>
        </w:rPr>
        <w:t>деятельности;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коррекция и развитие познавательных психических процессов (восприятия, памяти, воображения, мышления,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речи);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4" w:line="360" w:lineRule="auto"/>
        <w:ind w:right="116" w:firstLine="427"/>
        <w:jc w:val="both"/>
        <w:rPr>
          <w:sz w:val="28"/>
        </w:rPr>
      </w:pPr>
      <w:r>
        <w:rPr>
          <w:sz w:val="28"/>
        </w:rPr>
        <w:t>коррекция и развитие умственной деятельности (анализ, синтез, сравнение, классификация,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обобщение);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2" w:line="362" w:lineRule="auto"/>
        <w:ind w:right="119" w:firstLine="427"/>
        <w:jc w:val="both"/>
        <w:rPr>
          <w:sz w:val="28"/>
        </w:rPr>
      </w:pPr>
      <w:r>
        <w:rPr>
          <w:sz w:val="28"/>
        </w:rPr>
        <w:t>коррекция и развитие сенсомоторных процессов в процессе формирование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0" w:line="360" w:lineRule="auto"/>
        <w:ind w:right="118" w:firstLine="427"/>
        <w:jc w:val="both"/>
        <w:rPr>
          <w:sz w:val="28"/>
        </w:rPr>
      </w:pPr>
      <w:r>
        <w:rPr>
          <w:sz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целью);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3" w:line="360" w:lineRule="auto"/>
        <w:ind w:right="120" w:firstLine="427"/>
        <w:jc w:val="both"/>
        <w:rPr>
          <w:sz w:val="28"/>
        </w:rPr>
      </w:pPr>
      <w:r>
        <w:rPr>
          <w:sz w:val="28"/>
        </w:rPr>
        <w:t>формирование информационной грамотности, умения работать с различными 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1036"/>
        </w:tabs>
        <w:spacing w:before="5" w:line="360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коммуникативной культуры, развитие активности, 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FC6D46" w:rsidRDefault="00FC6D46" w:rsidP="00FC6D46">
      <w:pPr>
        <w:pStyle w:val="a3"/>
        <w:spacing w:before="160" w:line="360" w:lineRule="auto"/>
        <w:ind w:left="118" w:right="122" w:firstLine="707"/>
        <w:jc w:val="both"/>
      </w:pPr>
      <w:r>
        <w:t>Рабочая программа по учебному предмету «Труд (технология)» (Столярное дело) в 10б классе определяет следующие задачи: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before="3" w:line="360" w:lineRule="auto"/>
        <w:ind w:right="114" w:firstLine="427"/>
        <w:rPr>
          <w:sz w:val="28"/>
        </w:rPr>
      </w:pPr>
      <w:r>
        <w:rPr>
          <w:sz w:val="28"/>
        </w:rPr>
        <w:t>формирование знаний о санитарно - гигиенических требованиях к рабочим местам; оборудовании рабочих мест и правил работы за</w:t>
      </w:r>
      <w:r>
        <w:rPr>
          <w:spacing w:val="-19"/>
          <w:sz w:val="28"/>
        </w:rPr>
        <w:t xml:space="preserve"> </w:t>
      </w:r>
      <w:r>
        <w:rPr>
          <w:sz w:val="28"/>
        </w:rPr>
        <w:t>ними;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  <w:tab w:val="left" w:pos="2822"/>
          <w:tab w:val="left" w:pos="3886"/>
          <w:tab w:val="left" w:pos="4258"/>
          <w:tab w:val="left" w:pos="6437"/>
          <w:tab w:val="left" w:pos="7351"/>
        </w:tabs>
        <w:spacing w:before="5" w:line="360" w:lineRule="auto"/>
        <w:ind w:right="119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знаний</w:t>
      </w:r>
      <w:r>
        <w:rPr>
          <w:sz w:val="28"/>
        </w:rPr>
        <w:tab/>
        <w:t>о</w:t>
      </w:r>
      <w:r>
        <w:rPr>
          <w:sz w:val="28"/>
        </w:rPr>
        <w:tab/>
        <w:t>пиломатериалах:</w:t>
      </w:r>
      <w:r>
        <w:rPr>
          <w:sz w:val="28"/>
        </w:rPr>
        <w:tab/>
        <w:t>видах,</w:t>
      </w:r>
      <w:r>
        <w:rPr>
          <w:sz w:val="28"/>
        </w:rPr>
        <w:tab/>
      </w:r>
      <w:r>
        <w:rPr>
          <w:spacing w:val="-1"/>
          <w:sz w:val="28"/>
        </w:rPr>
        <w:t xml:space="preserve">использование, </w:t>
      </w:r>
      <w:r>
        <w:rPr>
          <w:sz w:val="28"/>
        </w:rPr>
        <w:t>названия;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before="5"/>
        <w:ind w:left="838" w:hanging="293"/>
        <w:rPr>
          <w:sz w:val="28"/>
        </w:rPr>
      </w:pPr>
      <w:r>
        <w:rPr>
          <w:sz w:val="28"/>
        </w:rPr>
        <w:t>формирование знаний о дереве: 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line="360" w:lineRule="auto"/>
        <w:ind w:right="121" w:firstLine="427"/>
        <w:rPr>
          <w:sz w:val="28"/>
        </w:rPr>
      </w:pPr>
      <w:r>
        <w:rPr>
          <w:sz w:val="28"/>
        </w:rPr>
        <w:t>формирование знаний о правилах техники безопасности при работе ручным столярным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инструментом;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before="5" w:line="360" w:lineRule="auto"/>
        <w:ind w:right="118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0"/>
          <w:sz w:val="28"/>
        </w:rPr>
        <w:t xml:space="preserve"> </w:t>
      </w:r>
      <w:r>
        <w:rPr>
          <w:sz w:val="28"/>
        </w:rPr>
        <w:t>на сверлильном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станке;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before="2" w:line="362" w:lineRule="auto"/>
        <w:ind w:right="121" w:firstLine="427"/>
        <w:rPr>
          <w:sz w:val="28"/>
        </w:rPr>
      </w:pPr>
      <w:r>
        <w:rPr>
          <w:sz w:val="28"/>
        </w:rPr>
        <w:t>формирование знаний о техническом рисунке, эскизе и чертеж; назначение, выполнение простейших чертежей, обозначение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размеров;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  <w:tab w:val="left" w:pos="2800"/>
          <w:tab w:val="left" w:pos="3846"/>
          <w:tab w:val="left" w:pos="4342"/>
          <w:tab w:val="left" w:pos="5873"/>
          <w:tab w:val="left" w:pos="6234"/>
          <w:tab w:val="left" w:pos="7917"/>
        </w:tabs>
        <w:spacing w:before="58" w:line="362" w:lineRule="auto"/>
        <w:ind w:right="114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знаний</w:t>
      </w:r>
      <w:r>
        <w:rPr>
          <w:sz w:val="28"/>
        </w:rPr>
        <w:tab/>
        <w:t>об</w:t>
      </w:r>
      <w:r>
        <w:rPr>
          <w:sz w:val="28"/>
        </w:rPr>
        <w:tab/>
        <w:t>устройстве</w:t>
      </w:r>
      <w:r>
        <w:rPr>
          <w:sz w:val="28"/>
        </w:rPr>
        <w:tab/>
        <w:t>и</w:t>
      </w:r>
      <w:r>
        <w:rPr>
          <w:sz w:val="28"/>
        </w:rPr>
        <w:tab/>
        <w:t>применении</w:t>
      </w:r>
      <w:r>
        <w:rPr>
          <w:sz w:val="28"/>
        </w:rPr>
        <w:tab/>
      </w:r>
      <w:r>
        <w:rPr>
          <w:spacing w:val="-3"/>
          <w:sz w:val="28"/>
        </w:rPr>
        <w:t xml:space="preserve">столярных </w:t>
      </w:r>
      <w:r>
        <w:rPr>
          <w:sz w:val="28"/>
        </w:rPr>
        <w:t>инструментов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приспособлений;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before="0" w:line="322" w:lineRule="exact"/>
        <w:ind w:left="838" w:hanging="293"/>
        <w:rPr>
          <w:sz w:val="28"/>
        </w:rPr>
      </w:pPr>
      <w:r>
        <w:rPr>
          <w:sz w:val="28"/>
        </w:rPr>
        <w:lastRenderedPageBreak/>
        <w:t>формирование умений работать ручным столярным</w:t>
      </w:r>
      <w:r>
        <w:rPr>
          <w:spacing w:val="-20"/>
          <w:sz w:val="28"/>
        </w:rPr>
        <w:t xml:space="preserve"> </w:t>
      </w:r>
      <w:r>
        <w:rPr>
          <w:sz w:val="28"/>
        </w:rPr>
        <w:t>инструментом;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before="166"/>
        <w:ind w:left="838" w:hanging="293"/>
        <w:rPr>
          <w:sz w:val="28"/>
        </w:rPr>
      </w:pPr>
      <w:r>
        <w:rPr>
          <w:sz w:val="28"/>
        </w:rPr>
        <w:t>формирование умений читать простейшие</w:t>
      </w:r>
      <w:r>
        <w:rPr>
          <w:spacing w:val="-7"/>
          <w:sz w:val="28"/>
        </w:rPr>
        <w:t xml:space="preserve"> </w:t>
      </w:r>
      <w:r>
        <w:rPr>
          <w:sz w:val="28"/>
        </w:rPr>
        <w:t>чертежи;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line="360" w:lineRule="auto"/>
        <w:ind w:right="121" w:firstLine="427"/>
        <w:rPr>
          <w:sz w:val="28"/>
        </w:rPr>
      </w:pPr>
      <w:r>
        <w:rPr>
          <w:sz w:val="28"/>
        </w:rPr>
        <w:t>формирование умений делать разметку столярным угольником и линейкой;</w:t>
      </w:r>
    </w:p>
    <w:p w:rsidR="00FC6D46" w:rsidRDefault="00FC6D46" w:rsidP="00FC6D46">
      <w:pPr>
        <w:pStyle w:val="a5"/>
        <w:numPr>
          <w:ilvl w:val="0"/>
          <w:numId w:val="3"/>
        </w:numPr>
        <w:tabs>
          <w:tab w:val="left" w:pos="839"/>
        </w:tabs>
        <w:spacing w:before="5"/>
        <w:ind w:left="838" w:hanging="293"/>
        <w:rPr>
          <w:sz w:val="28"/>
        </w:rPr>
      </w:pPr>
      <w:r>
        <w:rPr>
          <w:sz w:val="28"/>
        </w:rPr>
        <w:t>формирование умений выполнять простые столярные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соединения.</w:t>
      </w:r>
    </w:p>
    <w:p w:rsidR="00FC6D46" w:rsidRPr="009F10CF" w:rsidRDefault="00FC6D46" w:rsidP="00FC6D46">
      <w:pPr>
        <w:spacing w:line="360" w:lineRule="auto"/>
        <w:ind w:left="2408"/>
        <w:jc w:val="center"/>
        <w:rPr>
          <w:b/>
          <w:sz w:val="28"/>
          <w:szCs w:val="28"/>
        </w:rPr>
      </w:pPr>
      <w:bookmarkStart w:id="2" w:name="_bookmark1"/>
      <w:bookmarkEnd w:id="2"/>
      <w:r>
        <w:rPr>
          <w:b/>
          <w:sz w:val="28"/>
          <w:szCs w:val="28"/>
          <w:lang w:val="en-US"/>
        </w:rPr>
        <w:t>II</w:t>
      </w:r>
      <w:r w:rsidRPr="009F10CF">
        <w:rPr>
          <w:b/>
          <w:sz w:val="28"/>
          <w:szCs w:val="28"/>
        </w:rPr>
        <w:t>. Личност</w:t>
      </w:r>
      <w:r>
        <w:rPr>
          <w:b/>
          <w:sz w:val="28"/>
          <w:szCs w:val="28"/>
        </w:rPr>
        <w:t>н</w:t>
      </w:r>
      <w:r w:rsidRPr="009F10CF">
        <w:rPr>
          <w:b/>
          <w:sz w:val="28"/>
          <w:szCs w:val="28"/>
        </w:rPr>
        <w:t>ые и предметные результаты</w:t>
      </w:r>
    </w:p>
    <w:p w:rsidR="00FC6D46" w:rsidRDefault="00FC6D46" w:rsidP="00FC6D46">
      <w:pPr>
        <w:spacing w:line="360" w:lineRule="auto"/>
        <w:rPr>
          <w:b/>
          <w:sz w:val="28"/>
        </w:rPr>
      </w:pPr>
      <w:r>
        <w:rPr>
          <w:b/>
          <w:sz w:val="28"/>
        </w:rPr>
        <w:t>Личностные результаты:</w:t>
      </w:r>
    </w:p>
    <w:p w:rsidR="00FC6D46" w:rsidRDefault="00FC6D46" w:rsidP="00FC6D46">
      <w:pPr>
        <w:pStyle w:val="a5"/>
        <w:numPr>
          <w:ilvl w:val="0"/>
          <w:numId w:val="2"/>
        </w:num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 xml:space="preserve">сформированность начальных представлений о </w:t>
      </w:r>
      <w:r>
        <w:rPr>
          <w:spacing w:val="-3"/>
          <w:sz w:val="28"/>
        </w:rPr>
        <w:t xml:space="preserve">собственных </w:t>
      </w:r>
      <w:r>
        <w:rPr>
          <w:sz w:val="28"/>
        </w:rPr>
        <w:t>возможностях;</w:t>
      </w:r>
    </w:p>
    <w:p w:rsidR="00FC6D46" w:rsidRDefault="00FC6D46" w:rsidP="00FC6D46">
      <w:pPr>
        <w:pStyle w:val="a5"/>
        <w:numPr>
          <w:ilvl w:val="0"/>
          <w:numId w:val="2"/>
        </w:num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 xml:space="preserve">овладение начальными трудовыми навыками, используемыми </w:t>
      </w:r>
      <w:r>
        <w:rPr>
          <w:spacing w:val="-18"/>
          <w:sz w:val="28"/>
        </w:rPr>
        <w:t xml:space="preserve">в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FC6D46" w:rsidRDefault="00FC6D46" w:rsidP="00FC6D46">
      <w:pPr>
        <w:pStyle w:val="a5"/>
        <w:numPr>
          <w:ilvl w:val="0"/>
          <w:numId w:val="2"/>
        </w:numPr>
        <w:tabs>
          <w:tab w:val="left" w:pos="839"/>
          <w:tab w:val="left" w:pos="2191"/>
          <w:tab w:val="left" w:pos="3926"/>
          <w:tab w:val="left" w:pos="5372"/>
          <w:tab w:val="left" w:pos="7415"/>
          <w:tab w:val="left" w:pos="7827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 xml:space="preserve">начальными навыками коммуникации и </w:t>
      </w:r>
      <w:r>
        <w:rPr>
          <w:spacing w:val="-3"/>
          <w:sz w:val="28"/>
        </w:rPr>
        <w:t xml:space="preserve">принятыми </w:t>
      </w:r>
      <w:r>
        <w:rPr>
          <w:sz w:val="28"/>
        </w:rPr>
        <w:t>нормами социального взаимодействия;</w:t>
      </w:r>
    </w:p>
    <w:p w:rsidR="00FC6D46" w:rsidRDefault="00FC6D46" w:rsidP="00FC6D46">
      <w:pPr>
        <w:pStyle w:val="a5"/>
        <w:numPr>
          <w:ilvl w:val="0"/>
          <w:numId w:val="2"/>
        </w:numPr>
        <w:tabs>
          <w:tab w:val="left" w:pos="839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>сформированность начальных навыков сотрудничества с взрослыми и сверстниками на уроках профильного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FC6D46" w:rsidRDefault="00FC6D46" w:rsidP="00FC6D46">
      <w:pPr>
        <w:pStyle w:val="a5"/>
        <w:numPr>
          <w:ilvl w:val="0"/>
          <w:numId w:val="2"/>
        </w:numPr>
        <w:tabs>
          <w:tab w:val="left" w:pos="839"/>
        </w:tabs>
        <w:spacing w:before="0" w:line="360" w:lineRule="auto"/>
        <w:ind w:left="0"/>
        <w:rPr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FC6D46" w:rsidRDefault="00FC6D46" w:rsidP="00FC6D46">
      <w:pPr>
        <w:pStyle w:val="a5"/>
        <w:numPr>
          <w:ilvl w:val="0"/>
          <w:numId w:val="2"/>
        </w:numPr>
        <w:tabs>
          <w:tab w:val="left" w:pos="839"/>
          <w:tab w:val="left" w:pos="3385"/>
          <w:tab w:val="left" w:pos="4891"/>
          <w:tab w:val="left" w:pos="6021"/>
          <w:tab w:val="left" w:pos="7448"/>
          <w:tab w:val="left" w:pos="9047"/>
        </w:tabs>
        <w:spacing w:before="0" w:line="360" w:lineRule="auto"/>
        <w:ind w:left="0" w:firstLine="427"/>
        <w:rPr>
          <w:sz w:val="28"/>
        </w:rPr>
      </w:pPr>
      <w:r>
        <w:rPr>
          <w:sz w:val="28"/>
        </w:rPr>
        <w:t xml:space="preserve">сформированность установки на бережное отношение </w:t>
      </w:r>
      <w:r>
        <w:rPr>
          <w:spacing w:val="-18"/>
          <w:sz w:val="28"/>
        </w:rPr>
        <w:t xml:space="preserve">к </w:t>
      </w:r>
      <w:r>
        <w:rPr>
          <w:sz w:val="28"/>
        </w:rPr>
        <w:t>материальным</w:t>
      </w:r>
      <w:r>
        <w:rPr>
          <w:spacing w:val="68"/>
          <w:sz w:val="28"/>
        </w:rPr>
        <w:t xml:space="preserve"> </w:t>
      </w:r>
      <w:r>
        <w:rPr>
          <w:sz w:val="28"/>
        </w:rPr>
        <w:t>ценностям.</w:t>
      </w:r>
    </w:p>
    <w:p w:rsidR="00FC6D46" w:rsidRDefault="00FC6D46" w:rsidP="00FC6D4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</w:p>
    <w:p w:rsidR="00FC6D46" w:rsidRDefault="00FC6D46" w:rsidP="00FC6D4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по учебному предмету «Труд, технология» («Столярное дело») в 10б классе</w:t>
      </w:r>
    </w:p>
    <w:p w:rsidR="00FC6D46" w:rsidRDefault="00FC6D46" w:rsidP="00FC6D46">
      <w:pPr>
        <w:pStyle w:val="a3"/>
        <w:spacing w:line="360" w:lineRule="auto"/>
        <w:rPr>
          <w:b/>
          <w:sz w:val="13"/>
        </w:rPr>
      </w:pPr>
    </w:p>
    <w:p w:rsidR="00FC6D46" w:rsidRDefault="00FC6D46" w:rsidP="00FC6D46">
      <w:pPr>
        <w:pStyle w:val="a3"/>
        <w:spacing w:line="360" w:lineRule="auto"/>
      </w:pPr>
      <w:r>
        <w:rPr>
          <w:spacing w:val="-71"/>
          <w:u w:val="single"/>
        </w:rPr>
        <w:t xml:space="preserve"> </w:t>
      </w:r>
      <w:r>
        <w:rPr>
          <w:u w:val="single"/>
        </w:rPr>
        <w:t>Минимальный уровень:</w:t>
      </w:r>
    </w:p>
    <w:p w:rsidR="00FC6D46" w:rsidRPr="001F1F98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 w:rsidRPr="001F1F98">
        <w:rPr>
          <w:color w:val="000009"/>
          <w:sz w:val="28"/>
        </w:rPr>
        <w:t>знать правила техники</w:t>
      </w:r>
      <w:r w:rsidRPr="001F1F98">
        <w:rPr>
          <w:color w:val="000009"/>
          <w:spacing w:val="-1"/>
          <w:sz w:val="28"/>
        </w:rPr>
        <w:t xml:space="preserve"> </w:t>
      </w:r>
      <w:r w:rsidRPr="001F1F98">
        <w:rPr>
          <w:color w:val="000009"/>
          <w:sz w:val="28"/>
        </w:rPr>
        <w:t>безопасности;</w:t>
      </w:r>
      <w:r>
        <w:rPr>
          <w:color w:val="000009"/>
          <w:sz w:val="28"/>
        </w:rPr>
        <w:t xml:space="preserve"> </w:t>
      </w:r>
      <w:r w:rsidRPr="001F1F98">
        <w:rPr>
          <w:color w:val="000009"/>
          <w:sz w:val="28"/>
        </w:rPr>
        <w:t xml:space="preserve">понимать значимость организации школьного рабочего места, </w:t>
      </w:r>
      <w:r w:rsidRPr="001F1F98">
        <w:rPr>
          <w:color w:val="000009"/>
          <w:sz w:val="28"/>
        </w:rPr>
        <w:lastRenderedPageBreak/>
        <w:t>обеспечивающего внутреннюю</w:t>
      </w:r>
      <w:r w:rsidRPr="001F1F98">
        <w:rPr>
          <w:color w:val="000009"/>
          <w:spacing w:val="-1"/>
          <w:sz w:val="28"/>
        </w:rPr>
        <w:t xml:space="preserve"> </w:t>
      </w:r>
      <w:r w:rsidRPr="001F1F98">
        <w:rPr>
          <w:color w:val="000009"/>
          <w:sz w:val="28"/>
        </w:rPr>
        <w:t>дисциплину;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знать названия некоторых материалов изделий, которые из них изготавливаются и применяются 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быту;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иметь представления об основных свойствах используемых материалов;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знать правила хранения материалов и санитарно-гигиенических требований при работе с производственными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материалами;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уметь отобрать (с помощью учителя) материалы и инструменты, необходим</w:t>
      </w:r>
      <w:r>
        <w:rPr>
          <w:sz w:val="28"/>
        </w:rPr>
        <w:t xml:space="preserve">ые </w:t>
      </w:r>
      <w:r>
        <w:rPr>
          <w:color w:val="000009"/>
          <w:sz w:val="28"/>
        </w:rPr>
        <w:t>для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иметь представления о принципах действия, общем устройстве верстака, столярного угольника, столярной ножовки, рашпиля, драчевого напильник</w:t>
      </w:r>
      <w:r w:rsidRPr="00DE396A">
        <w:rPr>
          <w:color w:val="000000" w:themeColor="text1"/>
          <w:sz w:val="28"/>
        </w:rPr>
        <w:t>а</w:t>
      </w:r>
      <w:r>
        <w:rPr>
          <w:color w:val="000009"/>
          <w:sz w:val="28"/>
        </w:rPr>
        <w:t>, шлифовальной шкурки, электровыжигателя, ручной дрели, коловорота, шила, рубанка, лучковой пилы, лобзика, сверлильного</w:t>
      </w:r>
      <w:r>
        <w:rPr>
          <w:color w:val="000009"/>
          <w:spacing w:val="-22"/>
          <w:sz w:val="28"/>
        </w:rPr>
        <w:t xml:space="preserve"> </w:t>
      </w:r>
      <w:r>
        <w:rPr>
          <w:color w:val="000009"/>
          <w:sz w:val="28"/>
        </w:rPr>
        <w:t>станка;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читать (с помощью учителя) технологическ</w:t>
      </w:r>
      <w:r>
        <w:rPr>
          <w:sz w:val="28"/>
        </w:rPr>
        <w:t xml:space="preserve">ую </w:t>
      </w:r>
      <w:r>
        <w:rPr>
          <w:color w:val="000009"/>
          <w:sz w:val="28"/>
        </w:rPr>
        <w:t>карту, чертеж, используемые в процессе изготовления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изделия;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360"/>
        <w:jc w:val="both"/>
        <w:rPr>
          <w:sz w:val="28"/>
        </w:rPr>
      </w:pPr>
      <w:r>
        <w:rPr>
          <w:color w:val="000009"/>
          <w:sz w:val="28"/>
        </w:rPr>
        <w:t>соблюдать в процессе выполнения трудовых заданий порядок и</w:t>
      </w:r>
      <w:r>
        <w:rPr>
          <w:sz w:val="28"/>
        </w:rPr>
        <w:t xml:space="preserve"> аккуратность.</w:t>
      </w:r>
    </w:p>
    <w:p w:rsidR="00FC6D46" w:rsidRDefault="00FC6D46" w:rsidP="00FC6D46">
      <w:pPr>
        <w:pStyle w:val="a3"/>
        <w:spacing w:line="360" w:lineRule="auto"/>
      </w:pPr>
      <w:r>
        <w:rPr>
          <w:spacing w:val="-71"/>
          <w:u w:val="single"/>
        </w:rPr>
        <w:t xml:space="preserve"> </w:t>
      </w:r>
      <w:r>
        <w:rPr>
          <w:u w:val="single"/>
        </w:rPr>
        <w:t>Достаточный уровень: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t>знать правила техники безопасности и 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понимать значимость организации школьного рабочего места, обеспечивающего внутреннюю дисциплину и умение организовывать своё 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производить самостоятельный отбор материала и инструментов, необходимых для работы;</w:t>
      </w:r>
    </w:p>
    <w:p w:rsidR="00FC6D46" w:rsidRDefault="00FC6D46" w:rsidP="00FC6D46">
      <w:pPr>
        <w:pStyle w:val="a3"/>
        <w:tabs>
          <w:tab w:val="left" w:pos="2217"/>
          <w:tab w:val="left" w:pos="6447"/>
          <w:tab w:val="left" w:pos="7032"/>
        </w:tabs>
        <w:spacing w:line="360" w:lineRule="auto"/>
      </w:pPr>
      <w:r>
        <w:t>определять возможности различных материалов, их целенаправленный выбор (с помощью учителя) в соответствии</w:t>
      </w:r>
      <w:r>
        <w:rPr>
          <w:spacing w:val="37"/>
        </w:rPr>
        <w:t xml:space="preserve"> </w:t>
      </w:r>
      <w:r>
        <w:t>с</w:t>
      </w:r>
      <w:r w:rsidRPr="001F1F98">
        <w:t xml:space="preserve"> </w:t>
      </w:r>
      <w:r>
        <w:t>физическими,</w:t>
      </w:r>
      <w:r>
        <w:tab/>
        <w:t xml:space="preserve">декоративно-художественными и </w:t>
      </w:r>
      <w:r>
        <w:rPr>
          <w:spacing w:val="-2"/>
        </w:rPr>
        <w:t xml:space="preserve">конструктивными </w:t>
      </w:r>
      <w:r>
        <w:t>свойствами в зависимости от задач предметно-практической</w:t>
      </w:r>
      <w:r>
        <w:rPr>
          <w:spacing w:val="-16"/>
        </w:rPr>
        <w:t xml:space="preserve"> </w:t>
      </w:r>
      <w:r>
        <w:t>деятельности;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lastRenderedPageBreak/>
        <w:t>экономно расходовать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t>планировать предстоящую практическую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осуществлять текущий самоконтроль выполняемых практических действий и корректировку хода 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hanging="293"/>
        <w:jc w:val="both"/>
        <w:rPr>
          <w:sz w:val="28"/>
        </w:rPr>
      </w:pPr>
      <w:r>
        <w:rPr>
          <w:sz w:val="28"/>
        </w:rPr>
        <w:t>уметь определять виды пиломатериалов, знать их</w:t>
      </w:r>
      <w:r>
        <w:rPr>
          <w:spacing w:val="-12"/>
          <w:sz w:val="28"/>
        </w:rPr>
        <w:t xml:space="preserve"> </w:t>
      </w:r>
      <w:r>
        <w:rPr>
          <w:sz w:val="28"/>
        </w:rPr>
        <w:t>свойства;</w:t>
      </w:r>
    </w:p>
    <w:p w:rsidR="00FC6D46" w:rsidRDefault="00FC6D46" w:rsidP="00FC6D46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</w:rPr>
      </w:pPr>
      <w:r>
        <w:rPr>
          <w:sz w:val="28"/>
        </w:rPr>
        <w:t>понимать общественную значимость своего труда, своих достижений в области 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FC6D46" w:rsidRDefault="00FC6D46" w:rsidP="00FC6D46">
      <w:pPr>
        <w:pStyle w:val="a3"/>
        <w:spacing w:line="360" w:lineRule="auto"/>
        <w:ind w:firstLine="719"/>
        <w:jc w:val="both"/>
      </w:pPr>
      <w: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FC6D46" w:rsidRDefault="00FC6D46" w:rsidP="00FC6D46">
      <w:pPr>
        <w:pStyle w:val="110"/>
        <w:numPr>
          <w:ilvl w:val="0"/>
          <w:numId w:val="6"/>
        </w:numPr>
        <w:tabs>
          <w:tab w:val="left" w:pos="3124"/>
          <w:tab w:val="left" w:pos="3125"/>
        </w:tabs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FC6D46" w:rsidRDefault="00FC6D46" w:rsidP="00FC6D46">
      <w:pPr>
        <w:pStyle w:val="a3"/>
        <w:spacing w:before="123" w:line="360" w:lineRule="auto"/>
        <w:ind w:right="395" w:firstLine="707"/>
        <w:jc w:val="both"/>
      </w:pPr>
      <w:r>
        <w:t xml:space="preserve">Обучение профильному труду в </w:t>
      </w:r>
      <w:r w:rsidRPr="00350D04">
        <w:t>10</w:t>
      </w:r>
      <w:r>
        <w:t>б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</w:t>
      </w:r>
    </w:p>
    <w:p w:rsidR="00FC6D46" w:rsidRDefault="00FC6D46" w:rsidP="00FC6D46">
      <w:pPr>
        <w:pStyle w:val="a3"/>
        <w:ind w:left="826"/>
        <w:jc w:val="both"/>
      </w:pPr>
      <w:r>
        <w:t>В 10б классе обучающиеся:</w:t>
      </w:r>
    </w:p>
    <w:p w:rsidR="00FC6D46" w:rsidRDefault="00FC6D46" w:rsidP="00FC6D46">
      <w:pPr>
        <w:pStyle w:val="a5"/>
        <w:numPr>
          <w:ilvl w:val="0"/>
          <w:numId w:val="5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знакомятся с построением чертежей деталей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изделия;</w:t>
      </w:r>
    </w:p>
    <w:p w:rsidR="00FC6D46" w:rsidRDefault="00FC6D46" w:rsidP="00FC6D46">
      <w:pPr>
        <w:pStyle w:val="a5"/>
        <w:numPr>
          <w:ilvl w:val="0"/>
          <w:numId w:val="5"/>
        </w:numPr>
        <w:tabs>
          <w:tab w:val="left" w:pos="839"/>
        </w:tabs>
        <w:spacing w:line="360" w:lineRule="auto"/>
        <w:ind w:right="402" w:firstLine="427"/>
        <w:rPr>
          <w:sz w:val="28"/>
        </w:rPr>
      </w:pPr>
      <w:r>
        <w:rPr>
          <w:sz w:val="28"/>
        </w:rPr>
        <w:t>знакомятся с правилами техники безопасности при строгании и отделке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изделий;</w:t>
      </w:r>
    </w:p>
    <w:p w:rsidR="00FC6D46" w:rsidRDefault="00FC6D46" w:rsidP="00FC6D46">
      <w:pPr>
        <w:pStyle w:val="a5"/>
        <w:numPr>
          <w:ilvl w:val="0"/>
          <w:numId w:val="5"/>
        </w:numPr>
        <w:tabs>
          <w:tab w:val="left" w:pos="908"/>
          <w:tab w:val="left" w:pos="909"/>
        </w:tabs>
        <w:spacing w:before="5"/>
        <w:ind w:left="908" w:hanging="363"/>
        <w:rPr>
          <w:sz w:val="28"/>
        </w:rPr>
      </w:pPr>
      <w:r>
        <w:rPr>
          <w:sz w:val="28"/>
        </w:rPr>
        <w:lastRenderedPageBreak/>
        <w:t>изучают устройство столярного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рейсмуса;</w:t>
      </w:r>
    </w:p>
    <w:p w:rsidR="00FC6D46" w:rsidRDefault="00FC6D46" w:rsidP="00FC6D46">
      <w:pPr>
        <w:pStyle w:val="a5"/>
        <w:numPr>
          <w:ilvl w:val="0"/>
          <w:numId w:val="5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знакомятся с геометрической резьбой по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дереву;</w:t>
      </w:r>
    </w:p>
    <w:p w:rsidR="00FC6D46" w:rsidRDefault="00FC6D46" w:rsidP="00FC6D46">
      <w:pPr>
        <w:pStyle w:val="a5"/>
        <w:numPr>
          <w:ilvl w:val="0"/>
          <w:numId w:val="5"/>
        </w:numPr>
        <w:tabs>
          <w:tab w:val="left" w:pos="908"/>
          <w:tab w:val="left" w:pos="909"/>
        </w:tabs>
        <w:spacing w:before="167"/>
        <w:ind w:left="908" w:hanging="363"/>
        <w:rPr>
          <w:sz w:val="28"/>
        </w:rPr>
      </w:pPr>
      <w:r>
        <w:rPr>
          <w:sz w:val="28"/>
        </w:rPr>
        <w:t>изучают основные свойства столярного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клея;</w:t>
      </w:r>
    </w:p>
    <w:p w:rsidR="00FC6D46" w:rsidRDefault="00FC6D46" w:rsidP="00FC6D46">
      <w:pPr>
        <w:pStyle w:val="a5"/>
        <w:numPr>
          <w:ilvl w:val="0"/>
          <w:numId w:val="5"/>
        </w:numPr>
        <w:tabs>
          <w:tab w:val="left" w:pos="908"/>
          <w:tab w:val="left" w:pos="909"/>
        </w:tabs>
        <w:ind w:left="908" w:hanging="363"/>
        <w:rPr>
          <w:sz w:val="28"/>
        </w:rPr>
      </w:pPr>
      <w:r>
        <w:rPr>
          <w:sz w:val="28"/>
        </w:rPr>
        <w:t>продолжают изучать основные породы</w:t>
      </w:r>
      <w:r>
        <w:rPr>
          <w:spacing w:val="-6"/>
          <w:sz w:val="28"/>
        </w:rPr>
        <w:t xml:space="preserve"> </w:t>
      </w:r>
      <w:r>
        <w:rPr>
          <w:sz w:val="28"/>
        </w:rPr>
        <w:t>древесины;</w:t>
      </w:r>
    </w:p>
    <w:p w:rsidR="00FC6D46" w:rsidRDefault="00FC6D46" w:rsidP="00FC6D46">
      <w:pPr>
        <w:pStyle w:val="a5"/>
        <w:numPr>
          <w:ilvl w:val="0"/>
          <w:numId w:val="5"/>
        </w:numPr>
        <w:tabs>
          <w:tab w:val="left" w:pos="908"/>
          <w:tab w:val="left" w:pos="909"/>
        </w:tabs>
        <w:ind w:left="908" w:hanging="363"/>
        <w:rPr>
          <w:sz w:val="28"/>
        </w:rPr>
      </w:pPr>
      <w:r>
        <w:rPr>
          <w:sz w:val="28"/>
        </w:rPr>
        <w:t>знакомятся со столярными инструментами (стамеска,</w:t>
      </w:r>
      <w:r>
        <w:rPr>
          <w:spacing w:val="-6"/>
          <w:sz w:val="28"/>
        </w:rPr>
        <w:t xml:space="preserve"> </w:t>
      </w:r>
      <w:r>
        <w:rPr>
          <w:sz w:val="28"/>
        </w:rPr>
        <w:t>долото);</w:t>
      </w:r>
    </w:p>
    <w:p w:rsidR="00FC6D46" w:rsidRPr="003A292A" w:rsidRDefault="00FC6D46" w:rsidP="00FC6D46">
      <w:pPr>
        <w:pStyle w:val="a5"/>
        <w:numPr>
          <w:ilvl w:val="0"/>
          <w:numId w:val="5"/>
        </w:numPr>
        <w:tabs>
          <w:tab w:val="left" w:pos="908"/>
          <w:tab w:val="left" w:pos="909"/>
        </w:tabs>
        <w:spacing w:before="167"/>
        <w:ind w:left="908" w:hanging="363"/>
        <w:rPr>
          <w:sz w:val="28"/>
        </w:rPr>
      </w:pPr>
      <w:r>
        <w:rPr>
          <w:sz w:val="28"/>
        </w:rPr>
        <w:t>учатся анализировать свои действия и 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результаты.</w:t>
      </w:r>
    </w:p>
    <w:p w:rsidR="00FC6D46" w:rsidRDefault="00FC6D46" w:rsidP="00FC6D46">
      <w:pPr>
        <w:pStyle w:val="a3"/>
        <w:spacing w:line="360" w:lineRule="auto"/>
        <w:ind w:right="391" w:firstLine="707"/>
        <w:jc w:val="both"/>
      </w:pPr>
      <w:r>
        <w:t>Обучение профильному труду в 10б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умений в формировании жизненных компетенций.</w:t>
      </w:r>
    </w:p>
    <w:p w:rsidR="00FC6D46" w:rsidRDefault="00FC6D46" w:rsidP="00FC6D46">
      <w:pPr>
        <w:pStyle w:val="a3"/>
        <w:spacing w:before="1" w:line="360" w:lineRule="auto"/>
        <w:ind w:right="399" w:firstLine="707"/>
        <w:jc w:val="both"/>
      </w:pPr>
      <w:r>
        <w:t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</w:t>
      </w:r>
    </w:p>
    <w:p w:rsidR="00FC6D46" w:rsidRDefault="00FC6D46"/>
    <w:sectPr w:rsidR="00FC6D46" w:rsidSect="00FC6D46">
      <w:footerReference w:type="default" r:id="rId10"/>
      <w:type w:val="continuous"/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B30" w:rsidRDefault="002B0B30">
      <w:pPr>
        <w:spacing w:after="0" w:line="240" w:lineRule="auto"/>
      </w:pPr>
      <w:r>
        <w:separator/>
      </w:r>
    </w:p>
  </w:endnote>
  <w:endnote w:type="continuationSeparator" w:id="0">
    <w:p w:rsidR="002B0B30" w:rsidRDefault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D46" w:rsidRDefault="000D3E6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317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D46" w:rsidRDefault="00FC6D4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3E69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5pt;margin-top:778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" filled="f" stroked="f">
              <v:textbox inset="0,0,0,0">
                <w:txbxContent>
                  <w:p w:rsidR="00FC6D46" w:rsidRDefault="00FC6D4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3E69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B30" w:rsidRDefault="002B0B30">
      <w:pPr>
        <w:spacing w:after="0" w:line="240" w:lineRule="auto"/>
      </w:pPr>
      <w:r>
        <w:separator/>
      </w:r>
    </w:p>
  </w:footnote>
  <w:footnote w:type="continuationSeparator" w:id="0">
    <w:p w:rsidR="002B0B30" w:rsidRDefault="002B0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59D4"/>
    <w:multiLevelType w:val="hybridMultilevel"/>
    <w:tmpl w:val="21DA22FC"/>
    <w:lvl w:ilvl="0" w:tplc="62584B90">
      <w:start w:val="3"/>
      <w:numFmt w:val="upperRoman"/>
      <w:lvlText w:val="%1."/>
      <w:lvlJc w:val="left"/>
      <w:pPr>
        <w:ind w:left="8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>
    <w:nsid w:val="087777FE"/>
    <w:multiLevelType w:val="hybridMultilevel"/>
    <w:tmpl w:val="187C9862"/>
    <w:lvl w:ilvl="0" w:tplc="92A0986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621FC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EB4E3A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3FC276A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55445B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9014D15A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F16EC50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2AD0D604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CEE81B66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2">
    <w:nsid w:val="31D570B1"/>
    <w:multiLevelType w:val="hybridMultilevel"/>
    <w:tmpl w:val="098A58B0"/>
    <w:lvl w:ilvl="0" w:tplc="BF70C5FA">
      <w:numFmt w:val="bullet"/>
      <w:lvlText w:val="−"/>
      <w:lvlJc w:val="left"/>
      <w:pPr>
        <w:ind w:left="118" w:hanging="490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8BD60F6E">
      <w:numFmt w:val="bullet"/>
      <w:lvlText w:val="•"/>
      <w:lvlJc w:val="left"/>
      <w:pPr>
        <w:ind w:left="1038" w:hanging="490"/>
      </w:pPr>
      <w:rPr>
        <w:rFonts w:hint="default"/>
        <w:lang w:val="ru-RU" w:eastAsia="en-US" w:bidi="ar-SA"/>
      </w:rPr>
    </w:lvl>
    <w:lvl w:ilvl="2" w:tplc="4BB49676">
      <w:numFmt w:val="bullet"/>
      <w:lvlText w:val="•"/>
      <w:lvlJc w:val="left"/>
      <w:pPr>
        <w:ind w:left="1957" w:hanging="490"/>
      </w:pPr>
      <w:rPr>
        <w:rFonts w:hint="default"/>
        <w:lang w:val="ru-RU" w:eastAsia="en-US" w:bidi="ar-SA"/>
      </w:rPr>
    </w:lvl>
    <w:lvl w:ilvl="3" w:tplc="DB1681C2">
      <w:numFmt w:val="bullet"/>
      <w:lvlText w:val="•"/>
      <w:lvlJc w:val="left"/>
      <w:pPr>
        <w:ind w:left="2875" w:hanging="490"/>
      </w:pPr>
      <w:rPr>
        <w:rFonts w:hint="default"/>
        <w:lang w:val="ru-RU" w:eastAsia="en-US" w:bidi="ar-SA"/>
      </w:rPr>
    </w:lvl>
    <w:lvl w:ilvl="4" w:tplc="876A89EE">
      <w:numFmt w:val="bullet"/>
      <w:lvlText w:val="•"/>
      <w:lvlJc w:val="left"/>
      <w:pPr>
        <w:ind w:left="3794" w:hanging="490"/>
      </w:pPr>
      <w:rPr>
        <w:rFonts w:hint="default"/>
        <w:lang w:val="ru-RU" w:eastAsia="en-US" w:bidi="ar-SA"/>
      </w:rPr>
    </w:lvl>
    <w:lvl w:ilvl="5" w:tplc="D916DAE4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6" w:tplc="02D895DC">
      <w:numFmt w:val="bullet"/>
      <w:lvlText w:val="•"/>
      <w:lvlJc w:val="left"/>
      <w:pPr>
        <w:ind w:left="5631" w:hanging="490"/>
      </w:pPr>
      <w:rPr>
        <w:rFonts w:hint="default"/>
        <w:lang w:val="ru-RU" w:eastAsia="en-US" w:bidi="ar-SA"/>
      </w:rPr>
    </w:lvl>
    <w:lvl w:ilvl="7" w:tplc="7F16E454">
      <w:numFmt w:val="bullet"/>
      <w:lvlText w:val="•"/>
      <w:lvlJc w:val="left"/>
      <w:pPr>
        <w:ind w:left="6550" w:hanging="490"/>
      </w:pPr>
      <w:rPr>
        <w:rFonts w:hint="default"/>
        <w:lang w:val="ru-RU" w:eastAsia="en-US" w:bidi="ar-SA"/>
      </w:rPr>
    </w:lvl>
    <w:lvl w:ilvl="8" w:tplc="168665E2">
      <w:numFmt w:val="bullet"/>
      <w:lvlText w:val="•"/>
      <w:lvlJc w:val="left"/>
      <w:pPr>
        <w:ind w:left="7469" w:hanging="490"/>
      </w:pPr>
      <w:rPr>
        <w:rFonts w:hint="default"/>
        <w:lang w:val="ru-RU" w:eastAsia="en-US" w:bidi="ar-SA"/>
      </w:rPr>
    </w:lvl>
  </w:abstractNum>
  <w:abstractNum w:abstractNumId="3">
    <w:nsid w:val="35CB6A14"/>
    <w:multiLevelType w:val="hybridMultilevel"/>
    <w:tmpl w:val="9B2A34F6"/>
    <w:lvl w:ilvl="0" w:tplc="42062CD6">
      <w:numFmt w:val="bullet"/>
      <w:lvlText w:val="−"/>
      <w:lvlJc w:val="left"/>
      <w:pPr>
        <w:ind w:left="118" w:hanging="360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6E96C95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3446ED52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E0EE940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56C664F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58923E6C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003AFDBC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D50007B6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4E9C271A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4">
    <w:nsid w:val="4ACC4AC0"/>
    <w:multiLevelType w:val="hybridMultilevel"/>
    <w:tmpl w:val="CD6A132A"/>
    <w:lvl w:ilvl="0" w:tplc="9FF024A0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E2F702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A7223F5E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7A08E13E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BC3E18D6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2B5E1566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5B3472F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CC2C459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482C2EA2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5">
    <w:nsid w:val="763E0AC4"/>
    <w:multiLevelType w:val="hybridMultilevel"/>
    <w:tmpl w:val="798C4D24"/>
    <w:lvl w:ilvl="0" w:tplc="ACC229B8">
      <w:numFmt w:val="bullet"/>
      <w:lvlText w:val="−"/>
      <w:lvlJc w:val="left"/>
      <w:pPr>
        <w:ind w:left="118" w:hanging="281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DC740722">
      <w:numFmt w:val="bullet"/>
      <w:lvlText w:val="•"/>
      <w:lvlJc w:val="left"/>
      <w:pPr>
        <w:ind w:left="1066" w:hanging="281"/>
      </w:pPr>
      <w:rPr>
        <w:rFonts w:hint="default"/>
        <w:lang w:val="ru-RU" w:eastAsia="en-US" w:bidi="ar-SA"/>
      </w:rPr>
    </w:lvl>
    <w:lvl w:ilvl="2" w:tplc="183AC596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3" w:tplc="84D0C940">
      <w:numFmt w:val="bullet"/>
      <w:lvlText w:val="•"/>
      <w:lvlJc w:val="left"/>
      <w:pPr>
        <w:ind w:left="2959" w:hanging="281"/>
      </w:pPr>
      <w:rPr>
        <w:rFonts w:hint="default"/>
        <w:lang w:val="ru-RU" w:eastAsia="en-US" w:bidi="ar-SA"/>
      </w:rPr>
    </w:lvl>
    <w:lvl w:ilvl="4" w:tplc="0FA48A08">
      <w:numFmt w:val="bullet"/>
      <w:lvlText w:val="•"/>
      <w:lvlJc w:val="left"/>
      <w:pPr>
        <w:ind w:left="3906" w:hanging="281"/>
      </w:pPr>
      <w:rPr>
        <w:rFonts w:hint="default"/>
        <w:lang w:val="ru-RU" w:eastAsia="en-US" w:bidi="ar-SA"/>
      </w:rPr>
    </w:lvl>
    <w:lvl w:ilvl="5" w:tplc="F96EA77E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233AAC3C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7" w:tplc="0400AE44">
      <w:numFmt w:val="bullet"/>
      <w:lvlText w:val="•"/>
      <w:lvlJc w:val="left"/>
      <w:pPr>
        <w:ind w:left="6746" w:hanging="281"/>
      </w:pPr>
      <w:rPr>
        <w:rFonts w:hint="default"/>
        <w:lang w:val="ru-RU" w:eastAsia="en-US" w:bidi="ar-SA"/>
      </w:rPr>
    </w:lvl>
    <w:lvl w:ilvl="8" w:tplc="0A7A256C">
      <w:numFmt w:val="bullet"/>
      <w:lvlText w:val="•"/>
      <w:lvlJc w:val="left"/>
      <w:pPr>
        <w:ind w:left="7693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46"/>
    <w:rsid w:val="000D3E69"/>
    <w:rsid w:val="002B0B30"/>
    <w:rsid w:val="00EA38FE"/>
    <w:rsid w:val="00FC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главление 11"/>
    <w:basedOn w:val="a"/>
    <w:uiPriority w:val="1"/>
    <w:qFormat/>
    <w:rsid w:val="00FC6D46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FC6D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6D4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FC6D46"/>
    <w:pPr>
      <w:widowControl w:val="0"/>
      <w:autoSpaceDE w:val="0"/>
      <w:autoSpaceDN w:val="0"/>
      <w:spacing w:before="74" w:after="0" w:line="240" w:lineRule="auto"/>
      <w:ind w:left="49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FC6D46"/>
    <w:pPr>
      <w:widowControl w:val="0"/>
      <w:autoSpaceDE w:val="0"/>
      <w:autoSpaceDN w:val="0"/>
      <w:spacing w:before="164"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C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главление 11"/>
    <w:basedOn w:val="a"/>
    <w:uiPriority w:val="1"/>
    <w:qFormat/>
    <w:rsid w:val="00FC6D46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FC6D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6D4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FC6D46"/>
    <w:pPr>
      <w:widowControl w:val="0"/>
      <w:autoSpaceDE w:val="0"/>
      <w:autoSpaceDN w:val="0"/>
      <w:spacing w:before="74" w:after="0" w:line="240" w:lineRule="auto"/>
      <w:ind w:left="49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FC6D46"/>
    <w:pPr>
      <w:widowControl w:val="0"/>
      <w:autoSpaceDE w:val="0"/>
      <w:autoSpaceDN w:val="0"/>
      <w:spacing w:before="164"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C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B90B-38D9-4755-A15C-828FBD25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Ковин</dc:creator>
  <cp:lastModifiedBy>User</cp:lastModifiedBy>
  <cp:revision>2</cp:revision>
  <dcterms:created xsi:type="dcterms:W3CDTF">2025-10-13T21:01:00Z</dcterms:created>
  <dcterms:modified xsi:type="dcterms:W3CDTF">2025-10-13T21:01:00Z</dcterms:modified>
</cp:coreProperties>
</file>